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205" w:type="pct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tblCellSpacing w:w="0" w:type="dxa"/>
          <w:jc w:val="center"/>
        </w:trPr>
        <w:tc>
          <w:tcPr>
            <w:tcW w:w="5000" w:type="pct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64" w:lineRule="atLeast"/>
              <w:jc w:val="left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lang w:val="en-US" w:eastAsia="zh-CN" w:bidi="ar"/>
              </w:rPr>
              <w:t>采购人：</w:t>
            </w:r>
            <w:r>
              <w:rPr>
                <w:rFonts w:hint="eastAsia" w:asciiTheme="minorEastAsia" w:hAnsiTheme="minorEastAsia" w:eastAsiaTheme="minorEastAsia" w:cstheme="minorEastAsia"/>
                <w:vanish/>
                <w:color w:val="666666"/>
                <w:kern w:val="0"/>
                <w:sz w:val="24"/>
                <w:szCs w:val="24"/>
                <w:lang w:val="en-US" w:eastAsia="zh-CN" w:bidi="ar"/>
              </w:rPr>
              <w:object>
                <v:shape id="_x0000_i1025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HTMLHidden1" w:shapeid="_x0000_i1025"/>
              </w:objec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lang w:val="en-US" w:eastAsia="zh-CN" w:bidi="ar"/>
              </w:rPr>
              <w:t>济南市历下区人民政府姚家街道办事处（本级）    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264" w:lineRule="atLeas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lang w:val="en-US" w:eastAsia="zh-CN" w:bidi="ar"/>
              </w:rPr>
              <w:t>地址：济南市历下区解放东路95号(济南市历下区人民政府姚家街道办事处（本级）)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tblCellSpacing w:w="0" w:type="dxa"/>
          <w:jc w:val="center"/>
        </w:trPr>
        <w:tc>
          <w:tcPr>
            <w:tcW w:w="5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lang w:val="en-US" w:eastAsia="zh-CN" w:bidi="ar"/>
              </w:rPr>
              <w:t>联系方式：81856567(济南市历下区人民政府姚家街道办事处（本级）)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tblCellSpacing w:w="0" w:type="dxa"/>
          <w:jc w:val="center"/>
        </w:trPr>
        <w:tc>
          <w:tcPr>
            <w:tcW w:w="5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lang w:val="en-US" w:eastAsia="zh-CN" w:bidi="ar"/>
              </w:rPr>
              <w:t>采购代理机构：</w:t>
            </w:r>
            <w:r>
              <w:rPr>
                <w:rFonts w:hint="eastAsia" w:asciiTheme="minorEastAsia" w:hAnsiTheme="minorEastAsia" w:eastAsiaTheme="minorEastAsia" w:cstheme="minorEastAsia"/>
                <w:vanish/>
                <w:color w:val="666666"/>
                <w:kern w:val="0"/>
                <w:sz w:val="24"/>
                <w:szCs w:val="24"/>
                <w:lang w:val="en-US" w:eastAsia="zh-CN" w:bidi="ar"/>
              </w:rPr>
              <w:object>
                <v:shape id="_x0000_i1026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HTMLHidden2" w:shapeid="_x0000_i1026"/>
              </w:objec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lang w:val="en-US" w:eastAsia="zh-CN" w:bidi="ar"/>
              </w:rPr>
              <w:t>山东蓝盾招标代理有限公司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lang w:val="en-US" w:eastAsia="zh-CN" w:bidi="ar"/>
              </w:rPr>
              <w:t>地址：山东省济南市高新区县（区）工业南路59号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  <w:jc w:val="center"/>
        </w:trPr>
        <w:tc>
          <w:tcPr>
            <w:tcW w:w="5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lang w:val="en-US" w:eastAsia="zh-CN" w:bidi="ar"/>
              </w:rPr>
              <w:t>  联系方式：18596098616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tblCellSpacing w:w="0" w:type="dxa"/>
          <w:jc w:val="center"/>
        </w:trPr>
        <w:tc>
          <w:tcPr>
            <w:tcW w:w="5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both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lang w:val="en-US" w:eastAsia="zh-CN" w:bidi="ar"/>
              </w:rPr>
              <w:t>二、采购项目名称：济南市历下区人民政府姚家街道办事处汇隆社区办公设施采购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  <w:jc w:val="center"/>
        </w:trPr>
        <w:tc>
          <w:tcPr>
            <w:tcW w:w="5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  <w:t>  采购项目编号（采购计划编号）：SDGP370102202002000002</w:t>
            </w:r>
            <w:r>
              <w:rPr>
                <w:rFonts w:hint="eastAsia" w:asciiTheme="minorEastAsia" w:hAnsiTheme="minorEastAsia" w:eastAsiaTheme="minorEastAsia" w:cstheme="minorEastAsia"/>
                <w:vanish/>
                <w:color w:val="666666"/>
                <w:kern w:val="0"/>
                <w:sz w:val="24"/>
                <w:szCs w:val="24"/>
                <w:lang w:val="en-US" w:eastAsia="zh-CN" w:bidi="ar"/>
              </w:rPr>
              <w:object>
                <v:shape id="_x0000_i1027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HTMLHidden3" w:shapeid="_x0000_i1027"/>
              </w:object>
            </w:r>
            <w:r>
              <w:rPr>
                <w:rFonts w:hint="eastAsia" w:asciiTheme="minorEastAsia" w:hAnsiTheme="minorEastAsia" w:eastAsiaTheme="minorEastAsia" w:cstheme="minorEastAsia"/>
                <w:vanish/>
                <w:color w:val="666666"/>
                <w:kern w:val="0"/>
                <w:sz w:val="24"/>
                <w:szCs w:val="24"/>
                <w:lang w:val="en-US" w:eastAsia="zh-CN" w:bidi="ar"/>
              </w:rPr>
              <w:object>
                <v:shape id="_x0000_i1028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w:control r:id="rId10" w:name="HTMLHidden4" w:shapeid="_x0000_i1028"/>
              </w:object>
            </w:r>
            <w:r>
              <w:rPr>
                <w:rFonts w:hint="eastAsia" w:asciiTheme="minorEastAsia" w:hAnsiTheme="minorEastAsia" w:eastAsiaTheme="minorEastAsia" w:cstheme="minorEastAsia"/>
                <w:vanish/>
                <w:color w:val="666666"/>
                <w:kern w:val="0"/>
                <w:sz w:val="24"/>
                <w:szCs w:val="24"/>
                <w:lang w:val="en-US" w:eastAsia="zh-CN" w:bidi="ar"/>
              </w:rPr>
              <w:object>
                <v:shape id="_x0000_i1029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12" w:name="HTMLHidden5" w:shapeid="_x0000_i1029"/>
              </w:object>
            </w:r>
            <w:r>
              <w:rPr>
                <w:rFonts w:hint="eastAsia" w:asciiTheme="minorEastAsia" w:hAnsiTheme="minorEastAsia" w:eastAsiaTheme="minorEastAsia" w:cstheme="minorEastAsia"/>
                <w:vanish/>
                <w:color w:val="666666"/>
                <w:kern w:val="0"/>
                <w:sz w:val="24"/>
                <w:szCs w:val="24"/>
                <w:lang w:val="en-US" w:eastAsia="zh-CN" w:bidi="ar"/>
              </w:rPr>
              <w:object>
                <v:shape id="_x0000_i1030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4" w:name="HTMLHidden6" w:shapeid="_x0000_i1030"/>
              </w:obje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  <w:jc w:val="center"/>
        </w:trPr>
        <w:tc>
          <w:tcPr>
            <w:tcW w:w="5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both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lang w:val="en-US" w:eastAsia="zh-CN" w:bidi="ar"/>
              </w:rPr>
              <w:t>三、公告发布日期：2020年1月6日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  <w:jc w:val="center"/>
        </w:trPr>
        <w:tc>
          <w:tcPr>
            <w:tcW w:w="5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both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lang w:val="en-US" w:eastAsia="zh-CN" w:bidi="ar"/>
              </w:rPr>
              <w:t>四、成交日期：2020年1月13日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  <w:jc w:val="center"/>
        </w:trPr>
        <w:tc>
          <w:tcPr>
            <w:tcW w:w="5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both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lang w:val="en-US" w:eastAsia="zh-CN" w:bidi="ar"/>
              </w:rPr>
              <w:t>五、采购方式：竞争性谈判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  <w:jc w:val="center"/>
        </w:trPr>
        <w:tc>
          <w:tcPr>
            <w:tcW w:w="5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both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lang w:val="en-US" w:eastAsia="zh-CN" w:bidi="ar"/>
              </w:rPr>
              <w:t>六、成交情况：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  <w:tblCellSpacing w:w="0" w:type="dxa"/>
          <w:jc w:val="center"/>
        </w:trPr>
        <w:tc>
          <w:tcPr>
            <w:tcW w:w="5000" w:type="pct"/>
            <w:shd w:val="clear"/>
            <w:vAlign w:val="top"/>
          </w:tcPr>
          <w:tbl>
            <w:tblPr>
              <w:tblW w:w="5000" w:type="pct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36"/>
              <w:gridCol w:w="4837"/>
              <w:gridCol w:w="2008"/>
              <w:gridCol w:w="2008"/>
              <w:gridCol w:w="1004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64" w:lineRule="atLeast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666666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666666"/>
                      <w:kern w:val="0"/>
                      <w:sz w:val="24"/>
                      <w:szCs w:val="24"/>
                      <w:lang w:val="en-US" w:eastAsia="zh-CN" w:bidi="ar"/>
                    </w:rPr>
                    <w:t>标包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64" w:lineRule="atLeast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666666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666666"/>
                      <w:kern w:val="0"/>
                      <w:sz w:val="24"/>
                      <w:szCs w:val="24"/>
                      <w:lang w:val="en-US" w:eastAsia="zh-CN" w:bidi="ar"/>
                    </w:rPr>
                    <w:t>货物服务名称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64" w:lineRule="atLeast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666666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666666"/>
                      <w:kern w:val="0"/>
                      <w:sz w:val="24"/>
                      <w:szCs w:val="24"/>
                      <w:lang w:val="en-US" w:eastAsia="zh-CN" w:bidi="ar"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64" w:lineRule="atLeast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666666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666666"/>
                      <w:kern w:val="0"/>
                      <w:sz w:val="24"/>
                      <w:szCs w:val="24"/>
                      <w:lang w:val="en-US" w:eastAsia="zh-CN" w:bidi="ar"/>
                    </w:rPr>
                    <w:t>地址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64" w:lineRule="atLeast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666666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666666"/>
                      <w:kern w:val="0"/>
                      <w:sz w:val="24"/>
                      <w:szCs w:val="24"/>
                      <w:lang w:val="en-US" w:eastAsia="zh-CN" w:bidi="ar"/>
                    </w:rPr>
                    <w:t>成交结果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64" w:lineRule="atLeast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666666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666666"/>
                      <w:kern w:val="0"/>
                      <w:sz w:val="24"/>
                      <w:szCs w:val="24"/>
                      <w:lang w:val="en-US" w:eastAsia="zh-CN" w:bidi="a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64" w:lineRule="atLeast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666666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666666"/>
                      <w:kern w:val="0"/>
                      <w:sz w:val="24"/>
                      <w:szCs w:val="24"/>
                      <w:lang w:val="en-US" w:eastAsia="zh-CN" w:bidi="ar"/>
                    </w:rPr>
                    <w:t>济南市历下区人民政府姚家街道办事处汇隆社区办公设施采购 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64" w:lineRule="atLeast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666666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666666"/>
                      <w:kern w:val="0"/>
                      <w:sz w:val="24"/>
                      <w:szCs w:val="24"/>
                      <w:lang w:val="en-US" w:eastAsia="zh-CN" w:bidi="ar"/>
                    </w:rPr>
                    <w:t>山东金阳座椅有限公司 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64" w:lineRule="atLeast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666666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666666"/>
                      <w:kern w:val="0"/>
                      <w:sz w:val="24"/>
                      <w:szCs w:val="24"/>
                      <w:lang w:val="en-US" w:eastAsia="zh-CN" w:bidi="ar"/>
                    </w:rPr>
                    <w:t>临朐县九山工业园1号 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64" w:lineRule="atLeast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666666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666666"/>
                      <w:kern w:val="0"/>
                      <w:sz w:val="24"/>
                      <w:szCs w:val="24"/>
                      <w:lang w:val="en-US" w:eastAsia="zh-CN" w:bidi="ar"/>
                    </w:rPr>
                    <w:t>97646元 </w:t>
                  </w:r>
                </w:p>
              </w:tc>
            </w:tr>
          </w:tbl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  <w:jc w:val="center"/>
        </w:trPr>
        <w:tc>
          <w:tcPr>
            <w:tcW w:w="5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both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lang w:val="en-US" w:eastAsia="zh-CN" w:bidi="ar"/>
              </w:rPr>
              <w:t>七、采购小组成员名单：标包A：仲伟付、杜世昌、俎珊珊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  <w:jc w:val="center"/>
        </w:trPr>
        <w:tc>
          <w:tcPr>
            <w:tcW w:w="5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both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lang w:val="en-US" w:eastAsia="zh-CN" w:bidi="ar"/>
              </w:rPr>
              <w:t>八、公告期限：2020年1月14日 至 2020年1月14日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  <w:jc w:val="center"/>
        </w:trPr>
        <w:tc>
          <w:tcPr>
            <w:tcW w:w="5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both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lang w:val="en-US" w:eastAsia="zh-CN" w:bidi="ar"/>
              </w:rPr>
              <w:t>九、采购项目联系方式：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  <w:jc w:val="center"/>
        </w:trPr>
        <w:tc>
          <w:tcPr>
            <w:tcW w:w="5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both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lang w:val="en-US" w:eastAsia="zh-CN" w:bidi="ar"/>
              </w:rPr>
              <w:t>联系人：王法伟        联系方式：18596098616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2CE47"/>
    <w:multiLevelType w:val="singleLevel"/>
    <w:tmpl w:val="60F2CE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1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231816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rFonts w:ascii="微软雅黑" w:hAnsi="微软雅黑" w:eastAsia="微软雅黑" w:cs="微软雅黑"/>
      <w:color w:val="3E3E3E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3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wmf"/><Relationship Id="rId14" Type="http://schemas.openxmlformats.org/officeDocument/2006/relationships/control" Target="activeX/activeX6.xml"/><Relationship Id="rId13" Type="http://schemas.openxmlformats.org/officeDocument/2006/relationships/image" Target="media/image5.wmf"/><Relationship Id="rId12" Type="http://schemas.openxmlformats.org/officeDocument/2006/relationships/control" Target="activeX/activeX5.xml"/><Relationship Id="rId11" Type="http://schemas.openxmlformats.org/officeDocument/2006/relationships/image" Target="media/image4.wmf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2020-01-14T00:47:22Z</dcterms:created>
  <dc:creator>a</dc:creator>
  <cp:lastModifiedBy>18764081980</cp:lastModifiedBy>
  <dcterms:modified xsi:type="dcterms:W3CDTF">2020-01-14T00:51:29Z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